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56DD5" w14:textId="77777777" w:rsidR="003E55BE" w:rsidRPr="004803AB" w:rsidRDefault="003E55BE" w:rsidP="003E55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803AB">
        <w:rPr>
          <w:rFonts w:ascii="Verdana" w:hAnsi="Verdana"/>
          <w:b/>
          <w:sz w:val="24"/>
          <w:szCs w:val="24"/>
        </w:rPr>
        <w:t>EMERGENCY RESPONSE TO LIFE­THREATENING ASTHMA OR</w:t>
      </w:r>
    </w:p>
    <w:p w14:paraId="732330F5" w14:textId="77777777" w:rsidR="003E55BE" w:rsidRPr="004803AB" w:rsidRDefault="003E55BE" w:rsidP="003E55B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b/>
          <w:sz w:val="24"/>
          <w:szCs w:val="24"/>
        </w:rPr>
        <w:t>SYSTEMIC ALLERGIC REACTIONS (ANAPHYLAXIS)</w:t>
      </w:r>
    </w:p>
    <w:p w14:paraId="281A2A21" w14:textId="77777777" w:rsidR="003E55BE" w:rsidRPr="004803AB" w:rsidRDefault="003E55BE" w:rsidP="003E55B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ECF0909" w14:textId="77777777" w:rsidR="003E55BE" w:rsidRPr="004803AB" w:rsidRDefault="003E55BE" w:rsidP="003E55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b/>
          <w:sz w:val="24"/>
          <w:szCs w:val="24"/>
        </w:rPr>
        <w:t>DEFINITION</w:t>
      </w:r>
      <w:r w:rsidRPr="004803AB">
        <w:rPr>
          <w:rFonts w:ascii="Verdana" w:hAnsi="Verdana"/>
          <w:sz w:val="24"/>
          <w:szCs w:val="24"/>
        </w:rPr>
        <w:t xml:space="preserve">:  Life-threatening asthma consists of an acute episode of worsening airflow obstruction.  Immediate action and monitoring are necessary.  </w:t>
      </w:r>
    </w:p>
    <w:p w14:paraId="379A57F7" w14:textId="77777777" w:rsidR="003E55BE" w:rsidRPr="004803AB" w:rsidRDefault="003E55BE" w:rsidP="003E55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72D7353" w14:textId="77777777" w:rsidR="003E55BE" w:rsidRPr="004803AB" w:rsidRDefault="003E55BE" w:rsidP="003E55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A systemic allergic reaction (anaphylaxis) is a severe response resulting in cardiovascular collapse (shock) after the injection of an antigen (e.g. bee or other insect sting), ingestion of a food or medication, or exposure to other allergens, such as animal fur, chemical irritants, pollens or molds, among others.  The blood pressure falls, the pulse becomes</w:t>
      </w:r>
      <w:r w:rsidR="00B27A35">
        <w:rPr>
          <w:rFonts w:ascii="Verdana" w:hAnsi="Verdana"/>
          <w:sz w:val="24"/>
          <w:szCs w:val="24"/>
        </w:rPr>
        <w:t xml:space="preserve"> </w:t>
      </w:r>
      <w:r w:rsidRPr="004803AB">
        <w:rPr>
          <w:rFonts w:ascii="Verdana" w:hAnsi="Verdana"/>
          <w:sz w:val="24"/>
          <w:szCs w:val="24"/>
        </w:rPr>
        <w:t xml:space="preserve">weak </w:t>
      </w:r>
      <w:r w:rsidRPr="004803AB">
        <w:rPr>
          <w:rFonts w:ascii="Verdana" w:hAnsi="Verdana"/>
          <w:b/>
          <w:sz w:val="24"/>
          <w:szCs w:val="24"/>
        </w:rPr>
        <w:t>AND DEATH CAN OCCUR.</w:t>
      </w:r>
      <w:r w:rsidRPr="004803AB">
        <w:rPr>
          <w:rFonts w:ascii="Verdana" w:hAnsi="Verdana"/>
          <w:sz w:val="24"/>
          <w:szCs w:val="24"/>
        </w:rPr>
        <w:t xml:space="preserve">  Immediate allergic reactions may require emergency treatment and medications.</w:t>
      </w:r>
    </w:p>
    <w:p w14:paraId="65AE13C3" w14:textId="77777777" w:rsidR="003E55BE" w:rsidRPr="004803AB" w:rsidRDefault="003E55BE" w:rsidP="003E55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2390D29" w14:textId="77777777" w:rsidR="003E55BE" w:rsidRPr="004803AB" w:rsidRDefault="003E55BE" w:rsidP="003E55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b/>
          <w:sz w:val="24"/>
          <w:szCs w:val="24"/>
        </w:rPr>
        <w:t>LIFE­THREATENING ASTHMA SYMPTOMS</w:t>
      </w:r>
      <w:r w:rsidRPr="004803AB">
        <w:rPr>
          <w:rFonts w:ascii="Verdana" w:hAnsi="Verdana"/>
          <w:sz w:val="24"/>
          <w:szCs w:val="24"/>
        </w:rPr>
        <w:t>:  Any of these symptoms may occur:</w:t>
      </w:r>
    </w:p>
    <w:p w14:paraId="41BAB842" w14:textId="77777777" w:rsidR="003E55BE" w:rsidRPr="004803AB" w:rsidRDefault="003E55BE" w:rsidP="003E55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Chest tightness</w:t>
      </w:r>
    </w:p>
    <w:p w14:paraId="333B9811" w14:textId="77777777" w:rsidR="003E55BE" w:rsidRPr="004803AB" w:rsidRDefault="003E55BE" w:rsidP="003E55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Wheezing</w:t>
      </w:r>
    </w:p>
    <w:p w14:paraId="104580B9" w14:textId="77777777" w:rsidR="003E55BE" w:rsidRPr="004803AB" w:rsidRDefault="003E55BE" w:rsidP="003E55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Severe shortness of breath</w:t>
      </w:r>
    </w:p>
    <w:p w14:paraId="5567E3B1" w14:textId="77777777" w:rsidR="003E55BE" w:rsidRPr="004803AB" w:rsidRDefault="003E55BE" w:rsidP="003E55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Retractions (chest or neck “sucked in”)</w:t>
      </w:r>
    </w:p>
    <w:p w14:paraId="0D96D6C5" w14:textId="77777777" w:rsidR="003E55BE" w:rsidRPr="004803AB" w:rsidRDefault="003E55BE" w:rsidP="003E55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Cyanosis (lips and nail beds exhibit a grayish or bluish color)</w:t>
      </w:r>
    </w:p>
    <w:p w14:paraId="6EB9F265" w14:textId="77777777" w:rsidR="003E55BE" w:rsidRPr="004803AB" w:rsidRDefault="003E55BE" w:rsidP="003E55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Change in mental status, such as agitation, anxiety, or lethargy</w:t>
      </w:r>
    </w:p>
    <w:p w14:paraId="6E94FAAF" w14:textId="77777777" w:rsidR="003E55BE" w:rsidRPr="004803AB" w:rsidRDefault="003E55BE" w:rsidP="003E55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 xml:space="preserve">A </w:t>
      </w:r>
      <w:proofErr w:type="spellStart"/>
      <w:r w:rsidRPr="004803AB">
        <w:rPr>
          <w:rFonts w:ascii="Verdana" w:hAnsi="Verdana"/>
          <w:sz w:val="24"/>
          <w:szCs w:val="24"/>
        </w:rPr>
        <w:t>hunched­over</w:t>
      </w:r>
      <w:proofErr w:type="spellEnd"/>
      <w:r w:rsidRPr="004803AB">
        <w:rPr>
          <w:rFonts w:ascii="Verdana" w:hAnsi="Verdana"/>
          <w:sz w:val="24"/>
          <w:szCs w:val="24"/>
        </w:rPr>
        <w:t xml:space="preserve"> position</w:t>
      </w:r>
    </w:p>
    <w:p w14:paraId="6461FE4A" w14:textId="77777777" w:rsidR="003E55BE" w:rsidRPr="004803AB" w:rsidRDefault="003E55BE" w:rsidP="003E55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 xml:space="preserve">Breathlessness causing speech in </w:t>
      </w:r>
      <w:proofErr w:type="spellStart"/>
      <w:r w:rsidRPr="004803AB">
        <w:rPr>
          <w:rFonts w:ascii="Verdana" w:hAnsi="Verdana"/>
          <w:sz w:val="24"/>
          <w:szCs w:val="24"/>
        </w:rPr>
        <w:t>one­to­two</w:t>
      </w:r>
      <w:proofErr w:type="spellEnd"/>
      <w:r w:rsidRPr="004803AB">
        <w:rPr>
          <w:rFonts w:ascii="Verdana" w:hAnsi="Verdana"/>
          <w:sz w:val="24"/>
          <w:szCs w:val="24"/>
        </w:rPr>
        <w:t xml:space="preserve"> word phrases or complete inability to speak</w:t>
      </w:r>
    </w:p>
    <w:p w14:paraId="1E653A52" w14:textId="77777777" w:rsidR="003E55BE" w:rsidRPr="004803AB" w:rsidRDefault="003E55BE" w:rsidP="003E55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C7B22AC" w14:textId="77777777" w:rsidR="003E55BE" w:rsidRPr="004803AB" w:rsidRDefault="003E55BE" w:rsidP="003E55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b/>
          <w:sz w:val="24"/>
          <w:szCs w:val="24"/>
        </w:rPr>
        <w:t>ANAPHYLACTIC SYMPTOMS OF BODY SYSTEM</w:t>
      </w:r>
      <w:r w:rsidRPr="004803AB">
        <w:rPr>
          <w:rFonts w:ascii="Verdana" w:hAnsi="Verdana"/>
          <w:sz w:val="24"/>
          <w:szCs w:val="24"/>
        </w:rPr>
        <w:t>:  Any of the symptoms may occur within seconds.  The more immediate the reactions, the more severe the reaction may become.  Any of the symptoms present requires several hours of monitoring.</w:t>
      </w:r>
    </w:p>
    <w:p w14:paraId="0AEDF3E2" w14:textId="77777777" w:rsidR="003E55BE" w:rsidRPr="004803AB" w:rsidRDefault="003E55BE" w:rsidP="003E55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Skin:  warmth, itching, and/or tingling of underarms/groin, flushing, hives</w:t>
      </w:r>
    </w:p>
    <w:p w14:paraId="65B1DEF2" w14:textId="77777777" w:rsidR="003E55BE" w:rsidRPr="004803AB" w:rsidRDefault="003E55BE" w:rsidP="003E55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Abdominal:  pain, nausea and vomiting, diarrhea</w:t>
      </w:r>
    </w:p>
    <w:p w14:paraId="73C2CC71" w14:textId="77777777" w:rsidR="003E55BE" w:rsidRPr="004803AB" w:rsidRDefault="003E55BE" w:rsidP="00F73B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Oral/Respiratory:  sneezing, swelling of face (lips, mouth, tongue, throat), lump or tightness in the throat, hoarseness, difficulty inhaling, shortness of breath, decrease in peak flow meter reading, wheezing reaction</w:t>
      </w:r>
    </w:p>
    <w:p w14:paraId="132A05C9" w14:textId="77777777" w:rsidR="003E55BE" w:rsidRPr="004803AB" w:rsidRDefault="003E55BE" w:rsidP="00F73B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 xml:space="preserve">Cardiovascular: headache, low blood pressure (shock), lightheadedness, fainting, loss of consciousness, rapid heart rate,  ventricular fibrillation (no pulse) </w:t>
      </w:r>
    </w:p>
    <w:p w14:paraId="4E2CB7E0" w14:textId="77777777" w:rsidR="003E55BE" w:rsidRPr="004803AB" w:rsidRDefault="003E55BE" w:rsidP="00F73B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Mental status:  apprehension, anxiety, restlessness, irritability</w:t>
      </w:r>
    </w:p>
    <w:p w14:paraId="2496EDA2" w14:textId="77777777" w:rsidR="00B27A35" w:rsidRDefault="00B27A3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4D2730D9" w14:textId="77777777" w:rsidR="003E55BE" w:rsidRPr="004803AB" w:rsidRDefault="003E55BE" w:rsidP="003E55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389DC3B" w14:textId="77777777" w:rsidR="003E55BE" w:rsidRPr="004803AB" w:rsidRDefault="003E55BE" w:rsidP="003E55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803AB">
        <w:rPr>
          <w:rFonts w:ascii="Verdana" w:hAnsi="Verdana"/>
          <w:b/>
          <w:sz w:val="24"/>
          <w:szCs w:val="24"/>
        </w:rPr>
        <w:t>EMERGENCY PROTOCOL:</w:t>
      </w:r>
    </w:p>
    <w:p w14:paraId="0AD2B6C0" w14:textId="77777777" w:rsidR="003E55BE" w:rsidRPr="004803AB" w:rsidRDefault="003E55BE" w:rsidP="003E55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CALL 911</w:t>
      </w:r>
    </w:p>
    <w:p w14:paraId="50B9AC34" w14:textId="77777777" w:rsidR="003E55BE" w:rsidRPr="004803AB" w:rsidRDefault="003E55BE" w:rsidP="003E55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Summon school nurse if available.  If not, summon designated trained, non­medical staff to implement emergency protocol</w:t>
      </w:r>
    </w:p>
    <w:p w14:paraId="7E103987" w14:textId="77777777" w:rsidR="003E55BE" w:rsidRPr="004803AB" w:rsidRDefault="003E55BE" w:rsidP="003E55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Check airway patency, breathing, respiratory rate, and pulse</w:t>
      </w:r>
    </w:p>
    <w:p w14:paraId="4F7BECCC" w14:textId="77777777" w:rsidR="003E55BE" w:rsidRPr="004803AB" w:rsidRDefault="003E55BE" w:rsidP="003E55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Administer medications (</w:t>
      </w:r>
      <w:proofErr w:type="spellStart"/>
      <w:r w:rsidRPr="004803AB">
        <w:rPr>
          <w:rFonts w:ascii="Verdana" w:hAnsi="Verdana"/>
          <w:sz w:val="24"/>
          <w:szCs w:val="24"/>
        </w:rPr>
        <w:t>EpiPen</w:t>
      </w:r>
      <w:proofErr w:type="spellEnd"/>
      <w:r w:rsidRPr="004803AB">
        <w:rPr>
          <w:rFonts w:ascii="Verdana" w:hAnsi="Verdana"/>
          <w:sz w:val="24"/>
          <w:szCs w:val="24"/>
        </w:rPr>
        <w:t xml:space="preserve"> and albuterol) per standing order </w:t>
      </w:r>
    </w:p>
    <w:p w14:paraId="60383895" w14:textId="77777777" w:rsidR="003E55BE" w:rsidRPr="004803AB" w:rsidRDefault="003E55BE" w:rsidP="003E55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Determine cause as quickly as possible</w:t>
      </w:r>
    </w:p>
    <w:p w14:paraId="67DF8A3D" w14:textId="77777777" w:rsidR="003E55BE" w:rsidRPr="004803AB" w:rsidRDefault="003E55BE" w:rsidP="003E55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Monitor vital signs (pulse, respiration, etc.)</w:t>
      </w:r>
    </w:p>
    <w:p w14:paraId="05C72566" w14:textId="77777777" w:rsidR="003E55BE" w:rsidRPr="004803AB" w:rsidRDefault="003E55BE" w:rsidP="003E55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Contact parents immediately and physician as soon as possible</w:t>
      </w:r>
    </w:p>
    <w:p w14:paraId="43F2685C" w14:textId="77777777" w:rsidR="003E55BE" w:rsidRPr="004803AB" w:rsidRDefault="003E55BE" w:rsidP="003E55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Any individual treated for symptoms with epinephrine at school will be transferred to medical facility</w:t>
      </w:r>
    </w:p>
    <w:p w14:paraId="459A7500" w14:textId="77777777" w:rsidR="003E55BE" w:rsidRPr="004803AB" w:rsidRDefault="003E55BE" w:rsidP="003E55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1876A33" w14:textId="77777777" w:rsidR="003E55BE" w:rsidRPr="004803AB" w:rsidRDefault="003E55BE" w:rsidP="003E55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b/>
          <w:sz w:val="24"/>
          <w:szCs w:val="24"/>
        </w:rPr>
        <w:t>STANDING ORDERS FOR RESPONSE TO LIFE­THREATENING ASTHMA OR ANAPHYLAXIS</w:t>
      </w:r>
      <w:r w:rsidRPr="004803AB">
        <w:rPr>
          <w:rFonts w:ascii="Verdana" w:hAnsi="Verdana"/>
          <w:sz w:val="24"/>
          <w:szCs w:val="24"/>
        </w:rPr>
        <w:t>:</w:t>
      </w:r>
    </w:p>
    <w:p w14:paraId="53020144" w14:textId="77777777" w:rsidR="003E55BE" w:rsidRPr="004803AB" w:rsidRDefault="003E55BE" w:rsidP="003E55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 xml:space="preserve">Administer an IM </w:t>
      </w:r>
      <w:proofErr w:type="spellStart"/>
      <w:r w:rsidRPr="004803AB">
        <w:rPr>
          <w:rFonts w:ascii="Verdana" w:hAnsi="Verdana"/>
          <w:sz w:val="24"/>
          <w:szCs w:val="24"/>
        </w:rPr>
        <w:t>EpiPen­Jr</w:t>
      </w:r>
      <w:proofErr w:type="spellEnd"/>
      <w:r w:rsidRPr="004803AB">
        <w:rPr>
          <w:rFonts w:ascii="Verdana" w:hAnsi="Verdana"/>
          <w:sz w:val="24"/>
          <w:szCs w:val="24"/>
        </w:rPr>
        <w:t xml:space="preserve">. for a child less than 50 pounds or an adult </w:t>
      </w:r>
      <w:proofErr w:type="spellStart"/>
      <w:r w:rsidRPr="004803AB">
        <w:rPr>
          <w:rFonts w:ascii="Verdana" w:hAnsi="Verdana"/>
          <w:sz w:val="24"/>
          <w:szCs w:val="24"/>
        </w:rPr>
        <w:t>EpiPen</w:t>
      </w:r>
      <w:proofErr w:type="spellEnd"/>
      <w:r w:rsidRPr="004803AB">
        <w:rPr>
          <w:rFonts w:ascii="Verdana" w:hAnsi="Verdana"/>
          <w:sz w:val="24"/>
          <w:szCs w:val="24"/>
        </w:rPr>
        <w:t xml:space="preserve"> for any individual over 50 pounds</w:t>
      </w:r>
    </w:p>
    <w:p w14:paraId="0EF76646" w14:textId="77777777" w:rsidR="003E55BE" w:rsidRPr="004803AB" w:rsidRDefault="003E55BE" w:rsidP="003E55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 xml:space="preserve">Follow with nebulized albuterol (premixed) while awaiting EMS.  If not better, may repeat times two, </w:t>
      </w:r>
      <w:proofErr w:type="spellStart"/>
      <w:r w:rsidRPr="004803AB">
        <w:rPr>
          <w:rFonts w:ascii="Verdana" w:hAnsi="Verdana"/>
          <w:sz w:val="24"/>
          <w:szCs w:val="24"/>
        </w:rPr>
        <w:t>back­to­back</w:t>
      </w:r>
      <w:proofErr w:type="spellEnd"/>
    </w:p>
    <w:p w14:paraId="441B335E" w14:textId="77777777" w:rsidR="003E55BE" w:rsidRPr="004803AB" w:rsidRDefault="003E55BE" w:rsidP="003E55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>Administer CPR, if indicated</w:t>
      </w:r>
    </w:p>
    <w:p w14:paraId="628E6FDE" w14:textId="77777777" w:rsidR="003E55BE" w:rsidRPr="004803AB" w:rsidRDefault="003E55BE" w:rsidP="003E55BE">
      <w:pPr>
        <w:pStyle w:val="ListParagraph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D6685DF" w14:textId="77777777" w:rsidR="003E55BE" w:rsidRPr="004803AB" w:rsidRDefault="003E55BE" w:rsidP="003E55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 xml:space="preserve">______________________________ </w:t>
      </w:r>
      <w:r w:rsidR="00D67B6F" w:rsidRPr="004803AB">
        <w:rPr>
          <w:rFonts w:ascii="Verdana" w:hAnsi="Verdana"/>
          <w:sz w:val="24"/>
          <w:szCs w:val="24"/>
        </w:rPr>
        <w:tab/>
      </w:r>
      <w:r w:rsidRPr="004803AB">
        <w:rPr>
          <w:rFonts w:ascii="Verdana" w:hAnsi="Verdana"/>
          <w:sz w:val="24"/>
          <w:szCs w:val="24"/>
        </w:rPr>
        <w:t>______________________________</w:t>
      </w:r>
    </w:p>
    <w:p w14:paraId="312A76E8" w14:textId="77777777" w:rsidR="00441F8C" w:rsidRPr="004803AB" w:rsidRDefault="003E55BE" w:rsidP="003E55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803AB">
        <w:rPr>
          <w:rFonts w:ascii="Verdana" w:hAnsi="Verdana"/>
          <w:sz w:val="24"/>
          <w:szCs w:val="24"/>
        </w:rPr>
        <w:t xml:space="preserve">(PHYSICIAN)  </w:t>
      </w:r>
      <w:r w:rsidR="00D67B6F" w:rsidRPr="004803AB">
        <w:rPr>
          <w:rFonts w:ascii="Verdana" w:hAnsi="Verdana"/>
          <w:sz w:val="24"/>
          <w:szCs w:val="24"/>
        </w:rPr>
        <w:tab/>
      </w:r>
      <w:r w:rsidR="00D67B6F" w:rsidRPr="004803AB">
        <w:rPr>
          <w:rFonts w:ascii="Verdana" w:hAnsi="Verdana"/>
          <w:sz w:val="24"/>
          <w:szCs w:val="24"/>
        </w:rPr>
        <w:tab/>
      </w:r>
      <w:r w:rsidR="00D67B6F" w:rsidRPr="004803AB">
        <w:rPr>
          <w:rFonts w:ascii="Verdana" w:hAnsi="Verdana"/>
          <w:sz w:val="24"/>
          <w:szCs w:val="24"/>
        </w:rPr>
        <w:tab/>
      </w:r>
      <w:r w:rsidR="00D67B6F" w:rsidRPr="004803AB">
        <w:rPr>
          <w:rFonts w:ascii="Verdana" w:hAnsi="Verdana"/>
          <w:sz w:val="24"/>
          <w:szCs w:val="24"/>
        </w:rPr>
        <w:tab/>
      </w:r>
      <w:r w:rsidR="00407BA4">
        <w:rPr>
          <w:rFonts w:ascii="Verdana" w:hAnsi="Verdana"/>
          <w:sz w:val="24"/>
          <w:szCs w:val="24"/>
        </w:rPr>
        <w:tab/>
      </w:r>
      <w:bookmarkStart w:id="0" w:name="_GoBack"/>
      <w:bookmarkEnd w:id="0"/>
      <w:r w:rsidRPr="004803AB">
        <w:rPr>
          <w:rFonts w:ascii="Verdana" w:hAnsi="Verdana"/>
          <w:sz w:val="24"/>
          <w:szCs w:val="24"/>
        </w:rPr>
        <w:t>Date</w:t>
      </w:r>
    </w:p>
    <w:sectPr w:rsidR="00441F8C" w:rsidRPr="004803AB" w:rsidSect="00D67B6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8494A"/>
    <w:multiLevelType w:val="hybridMultilevel"/>
    <w:tmpl w:val="A98E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B6F"/>
    <w:multiLevelType w:val="hybridMultilevel"/>
    <w:tmpl w:val="FB4A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F02CA"/>
    <w:multiLevelType w:val="hybridMultilevel"/>
    <w:tmpl w:val="53927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E5505"/>
    <w:multiLevelType w:val="hybridMultilevel"/>
    <w:tmpl w:val="BD76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BE"/>
    <w:rsid w:val="00054347"/>
    <w:rsid w:val="00073F73"/>
    <w:rsid w:val="001D09D3"/>
    <w:rsid w:val="003243A2"/>
    <w:rsid w:val="003E55BE"/>
    <w:rsid w:val="00407BA4"/>
    <w:rsid w:val="00441F8C"/>
    <w:rsid w:val="004803AB"/>
    <w:rsid w:val="00783A56"/>
    <w:rsid w:val="009A6830"/>
    <w:rsid w:val="00A25045"/>
    <w:rsid w:val="00B27A35"/>
    <w:rsid w:val="00B52390"/>
    <w:rsid w:val="00B84360"/>
    <w:rsid w:val="00D67B6F"/>
    <w:rsid w:val="00E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151D"/>
  <w15:chartTrackingRefBased/>
  <w15:docId w15:val="{E775F59D-2B57-4623-8DC9-03BF6CB3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73F4"/>
    <w:pPr>
      <w:widowControl w:val="0"/>
      <w:spacing w:after="0" w:line="360" w:lineRule="auto"/>
      <w:ind w:left="432" w:firstLine="720"/>
      <w:jc w:val="both"/>
    </w:pPr>
    <w:rPr>
      <w:rFonts w:ascii="Verdana" w:eastAsia="Times New Roman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673F4"/>
    <w:rPr>
      <w:rFonts w:ascii="Verdana" w:eastAsia="Times New Roman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</dc:creator>
  <cp:keywords/>
  <dc:description/>
  <cp:lastModifiedBy>Tim Malm</cp:lastModifiedBy>
  <cp:revision>5</cp:revision>
  <cp:lastPrinted>2016-07-20T22:06:00Z</cp:lastPrinted>
  <dcterms:created xsi:type="dcterms:W3CDTF">2016-07-20T21:58:00Z</dcterms:created>
  <dcterms:modified xsi:type="dcterms:W3CDTF">2017-05-09T15:07:00Z</dcterms:modified>
</cp:coreProperties>
</file>